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1C16" w14:textId="77777777" w:rsidR="00414EDD" w:rsidRDefault="00414EDD" w:rsidP="00414EDD">
      <w:pPr>
        <w:spacing w:after="120" w:line="240" w:lineRule="auto"/>
        <w:ind w:firstLine="284"/>
        <w:jc w:val="both"/>
        <w:rPr>
          <w:rFonts w:ascii="Calibri" w:eastAsia="Times New Roman" w:hAnsi="Calibri" w:cs="Calibri"/>
          <w:color w:val="000000"/>
        </w:rPr>
      </w:pPr>
      <w:r>
        <w:rPr>
          <w:rFonts w:ascii="Calibri" w:eastAsia="Times New Roman" w:hAnsi="Calibri" w:cs="Calibri"/>
          <w:color w:val="000000"/>
        </w:rPr>
        <w:t xml:space="preserve">Το </w:t>
      </w:r>
      <w:r w:rsidRPr="00971E21">
        <w:rPr>
          <w:rFonts w:ascii="Calibri" w:eastAsia="Times New Roman" w:hAnsi="Calibri" w:cs="Calibri"/>
          <w:b/>
          <w:color w:val="000000"/>
        </w:rPr>
        <w:t>Σάββατο</w:t>
      </w:r>
      <w:r w:rsidRPr="00F4010B">
        <w:rPr>
          <w:rFonts w:ascii="Calibri" w:eastAsia="Times New Roman" w:hAnsi="Calibri" w:cs="Calibri"/>
          <w:b/>
          <w:color w:val="000000"/>
        </w:rPr>
        <w:t xml:space="preserve"> 1</w:t>
      </w:r>
      <w:r w:rsidRPr="0082746D">
        <w:rPr>
          <w:rFonts w:ascii="Calibri" w:eastAsia="Times New Roman" w:hAnsi="Calibri" w:cs="Calibri"/>
          <w:b/>
          <w:color w:val="000000"/>
        </w:rPr>
        <w:t>8</w:t>
      </w:r>
      <w:r w:rsidRPr="00F4010B">
        <w:rPr>
          <w:rFonts w:ascii="Calibri" w:eastAsia="Times New Roman" w:hAnsi="Calibri" w:cs="Calibri"/>
          <w:b/>
          <w:color w:val="000000"/>
        </w:rPr>
        <w:t xml:space="preserve"> Φεβρουαρίου 2023</w:t>
      </w:r>
      <w:r w:rsidRPr="005C3E5F">
        <w:rPr>
          <w:rFonts w:ascii="Calibri" w:eastAsia="Times New Roman" w:hAnsi="Calibri" w:cs="Calibri"/>
          <w:color w:val="000000"/>
        </w:rPr>
        <w:t xml:space="preserve"> και ώρ</w:t>
      </w:r>
      <w:r>
        <w:rPr>
          <w:rFonts w:ascii="Calibri" w:eastAsia="Times New Roman" w:hAnsi="Calibri" w:cs="Calibri"/>
          <w:color w:val="000000"/>
        </w:rPr>
        <w:t xml:space="preserve">α </w:t>
      </w:r>
      <w:r>
        <w:rPr>
          <w:rFonts w:ascii="Calibri" w:eastAsia="Times New Roman" w:hAnsi="Calibri" w:cs="Calibri"/>
          <w:b/>
          <w:color w:val="000000"/>
        </w:rPr>
        <w:t>9:30</w:t>
      </w:r>
      <w:r w:rsidRPr="00516FFA">
        <w:rPr>
          <w:rFonts w:ascii="Calibri" w:eastAsia="Times New Roman" w:hAnsi="Calibri" w:cs="Calibri"/>
          <w:b/>
          <w:color w:val="000000"/>
        </w:rPr>
        <w:t xml:space="preserve"> με </w:t>
      </w:r>
      <w:r>
        <w:rPr>
          <w:rFonts w:ascii="Calibri" w:eastAsia="Times New Roman" w:hAnsi="Calibri" w:cs="Calibri"/>
          <w:b/>
          <w:color w:val="000000"/>
        </w:rPr>
        <w:t xml:space="preserve">13:30 </w:t>
      </w:r>
      <w:r>
        <w:rPr>
          <w:rFonts w:ascii="Calibri" w:eastAsia="Times New Roman" w:hAnsi="Calibri" w:cs="Calibri"/>
          <w:color w:val="000000"/>
        </w:rPr>
        <w:t xml:space="preserve">στο </w:t>
      </w:r>
      <w:r w:rsidRPr="0082746D">
        <w:rPr>
          <w:rFonts w:ascii="Calibri" w:eastAsia="Times New Roman" w:hAnsi="Calibri" w:cs="Calibri"/>
          <w:b/>
          <w:color w:val="000000"/>
        </w:rPr>
        <w:t>Αμφιθέατρο «Ιωάννης Δρακόπουλος»</w:t>
      </w:r>
      <w:r w:rsidRPr="0082746D">
        <w:rPr>
          <w:rFonts w:ascii="Calibri" w:eastAsia="Times New Roman" w:hAnsi="Calibri" w:cs="Calibri"/>
          <w:color w:val="000000"/>
        </w:rPr>
        <w:t xml:space="preserve"> </w:t>
      </w:r>
      <w:r w:rsidRPr="00414EDD">
        <w:rPr>
          <w:rFonts w:ascii="Calibri" w:eastAsia="Times New Roman" w:hAnsi="Calibri" w:cs="Calibri"/>
          <w:color w:val="000000"/>
        </w:rPr>
        <w:t>στο κεντρικό κτήριο Πανεπιστημίου Αθηνών διεξήχθη η ημερίδα</w:t>
      </w:r>
      <w:r>
        <w:rPr>
          <w:rFonts w:ascii="Calibri" w:eastAsia="Times New Roman" w:hAnsi="Calibri" w:cs="Calibri"/>
          <w:color w:val="000000"/>
        </w:rPr>
        <w:t xml:space="preserve"> με θέμα «Περιβαλλοντική Εκπαίδευση για την Αειφορία &amp; Επιστήμη των Πολιτών</w:t>
      </w:r>
      <w:r w:rsidR="00137180">
        <w:rPr>
          <w:rFonts w:ascii="Calibri" w:eastAsia="Times New Roman" w:hAnsi="Calibri" w:cs="Calibri"/>
          <w:color w:val="000000"/>
        </w:rPr>
        <w:t>. Δράσεις και προοπτικές</w:t>
      </w:r>
      <w:r>
        <w:rPr>
          <w:rFonts w:ascii="Calibri" w:eastAsia="Times New Roman" w:hAnsi="Calibri" w:cs="Calibri"/>
          <w:color w:val="000000"/>
        </w:rPr>
        <w:t xml:space="preserve">». </w:t>
      </w:r>
    </w:p>
    <w:p w14:paraId="41104BEA" w14:textId="77777777" w:rsidR="00414EDD" w:rsidRDefault="00414EDD" w:rsidP="00414EDD">
      <w:pPr>
        <w:spacing w:after="120" w:line="240" w:lineRule="auto"/>
        <w:ind w:firstLine="284"/>
        <w:jc w:val="both"/>
        <w:rPr>
          <w:rFonts w:ascii="Calibri" w:eastAsia="Times New Roman" w:hAnsi="Calibri" w:cs="Calibri"/>
          <w:color w:val="000000"/>
        </w:rPr>
      </w:pPr>
      <w:r>
        <w:rPr>
          <w:rFonts w:ascii="Calibri" w:eastAsia="Times New Roman" w:hAnsi="Calibri" w:cs="Calibri"/>
          <w:color w:val="000000"/>
        </w:rPr>
        <w:t>Η Ημερίδα απευθυνόταν</w:t>
      </w:r>
      <w:r w:rsidRPr="0082746D">
        <w:rPr>
          <w:rFonts w:ascii="Calibri" w:eastAsia="Times New Roman" w:hAnsi="Calibri" w:cs="Calibri"/>
          <w:color w:val="000000"/>
        </w:rPr>
        <w:t xml:space="preserve"> σε εκπαιδευτικούς όλων των βαθμίδων εκπαίδευσης, στελέχη εκπαίδευσης (Συμβούλους Εκπαίδευσης, Διευθυντές/-τριες Σχολικών Μονάδων, Υπευθύνους και μέλη Παιδαγωγικών Ομάδων ΚΕΠΕΑ, Υπευθύνους Περιβαλλοντικής Εκπαίδευσης και Σχολικών Δραστηριοτήτων), καθώς και σε προπτυχιακούς και μεταπτυχιακούς φοιτητές</w:t>
      </w:r>
      <w:r>
        <w:rPr>
          <w:rFonts w:ascii="Calibri" w:eastAsia="Times New Roman" w:hAnsi="Calibri" w:cs="Calibri"/>
          <w:color w:val="000000"/>
        </w:rPr>
        <w:t xml:space="preserve">. </w:t>
      </w:r>
      <w:r w:rsidR="00395FD4" w:rsidRPr="00395FD4">
        <w:rPr>
          <w:rFonts w:ascii="Calibri" w:eastAsia="Times New Roman" w:hAnsi="Calibri" w:cs="Calibri"/>
          <w:color w:val="000000"/>
        </w:rPr>
        <w:t>Η εγγραφή και η παρακολούθηση ήταν δωρεάν</w:t>
      </w:r>
      <w:r w:rsidR="00395FD4">
        <w:rPr>
          <w:rFonts w:ascii="Calibri" w:eastAsia="Times New Roman" w:hAnsi="Calibri" w:cs="Calibri"/>
          <w:color w:val="000000"/>
        </w:rPr>
        <w:t xml:space="preserve"> έτσι ώστε να είναι ανοικτής</w:t>
      </w:r>
      <w:r w:rsidR="00BD351C">
        <w:rPr>
          <w:rFonts w:ascii="Calibri" w:eastAsia="Times New Roman" w:hAnsi="Calibri" w:cs="Calibri"/>
          <w:color w:val="000000"/>
        </w:rPr>
        <w:t xml:space="preserve"> πρόσβασης σε ένα ευρύ κοινό.</w:t>
      </w:r>
    </w:p>
    <w:p w14:paraId="293D1445" w14:textId="77777777" w:rsidR="00414EDD" w:rsidRPr="0082746D" w:rsidRDefault="00395FD4" w:rsidP="00414EDD">
      <w:pPr>
        <w:spacing w:after="120" w:line="240" w:lineRule="auto"/>
        <w:ind w:firstLine="284"/>
        <w:jc w:val="both"/>
        <w:rPr>
          <w:rFonts w:ascii="Calibri" w:eastAsia="Times New Roman" w:hAnsi="Calibri" w:cs="Calibri"/>
          <w:color w:val="000000"/>
        </w:rPr>
      </w:pPr>
      <w:r>
        <w:rPr>
          <w:rFonts w:ascii="Calibri" w:eastAsia="Times New Roman" w:hAnsi="Calibri" w:cs="Calibri"/>
          <w:color w:val="000000"/>
        </w:rPr>
        <w:t>Μέσα από την ημερίδα αυτή</w:t>
      </w:r>
      <w:r w:rsidR="00200422">
        <w:rPr>
          <w:rFonts w:ascii="Calibri" w:eastAsia="Times New Roman" w:hAnsi="Calibri" w:cs="Calibri"/>
          <w:color w:val="000000"/>
        </w:rPr>
        <w:t xml:space="preserve"> </w:t>
      </w:r>
      <w:r w:rsidR="00137180">
        <w:rPr>
          <w:rFonts w:ascii="Calibri" w:eastAsia="Times New Roman" w:hAnsi="Calibri" w:cs="Calibri"/>
          <w:color w:val="000000"/>
        </w:rPr>
        <w:t>επιδιώξαμε</w:t>
      </w:r>
      <w:r w:rsidR="0041132B">
        <w:rPr>
          <w:rFonts w:ascii="Calibri" w:eastAsia="Times New Roman" w:hAnsi="Calibri" w:cs="Calibri"/>
          <w:color w:val="000000"/>
        </w:rPr>
        <w:t xml:space="preserve"> αφενός </w:t>
      </w:r>
      <w:r w:rsidR="00137180">
        <w:rPr>
          <w:rFonts w:ascii="Calibri" w:eastAsia="Times New Roman" w:hAnsi="Calibri" w:cs="Calibri"/>
          <w:color w:val="000000"/>
        </w:rPr>
        <w:t xml:space="preserve">τη </w:t>
      </w:r>
      <w:r w:rsidR="00414EDD">
        <w:rPr>
          <w:rFonts w:ascii="Calibri" w:eastAsia="Times New Roman" w:hAnsi="Calibri" w:cs="Calibri"/>
          <w:color w:val="000000"/>
        </w:rPr>
        <w:t>γνωριμία</w:t>
      </w:r>
      <w:r w:rsidR="00137180">
        <w:rPr>
          <w:rFonts w:ascii="Calibri" w:eastAsia="Times New Roman" w:hAnsi="Calibri" w:cs="Calibri"/>
          <w:color w:val="000000"/>
        </w:rPr>
        <w:t xml:space="preserve"> των συμμετεχόντων</w:t>
      </w:r>
      <w:r w:rsidR="00414EDD">
        <w:rPr>
          <w:rFonts w:ascii="Calibri" w:eastAsia="Times New Roman" w:hAnsi="Calibri" w:cs="Calibri"/>
          <w:color w:val="000000"/>
        </w:rPr>
        <w:t xml:space="preserve"> με το πεδίο</w:t>
      </w:r>
      <w:r w:rsidR="00414EDD" w:rsidRPr="00414EDD">
        <w:rPr>
          <w:rFonts w:ascii="Calibri" w:eastAsia="Times New Roman" w:hAnsi="Calibri" w:cs="Calibri"/>
          <w:color w:val="000000"/>
        </w:rPr>
        <w:t xml:space="preserve"> </w:t>
      </w:r>
      <w:r w:rsidR="00414EDD">
        <w:rPr>
          <w:rFonts w:ascii="Calibri" w:eastAsia="Times New Roman" w:hAnsi="Calibri" w:cs="Calibri"/>
          <w:color w:val="000000"/>
        </w:rPr>
        <w:t xml:space="preserve">της </w:t>
      </w:r>
      <w:r w:rsidR="00414EDD" w:rsidRPr="005C3E5F">
        <w:rPr>
          <w:rFonts w:ascii="Calibri" w:eastAsia="Times New Roman" w:hAnsi="Calibri" w:cs="Calibri"/>
          <w:b/>
          <w:color w:val="000000"/>
        </w:rPr>
        <w:t>Επιστήμη</w:t>
      </w:r>
      <w:r w:rsidR="00414EDD" w:rsidRPr="00F4010B">
        <w:rPr>
          <w:rFonts w:ascii="Calibri" w:eastAsia="Times New Roman" w:hAnsi="Calibri" w:cs="Calibri"/>
          <w:b/>
          <w:color w:val="000000"/>
        </w:rPr>
        <w:t>ς</w:t>
      </w:r>
      <w:r w:rsidR="00414EDD" w:rsidRPr="005C3E5F">
        <w:rPr>
          <w:rFonts w:ascii="Calibri" w:eastAsia="Times New Roman" w:hAnsi="Calibri" w:cs="Calibri"/>
          <w:b/>
          <w:color w:val="000000"/>
        </w:rPr>
        <w:t xml:space="preserve"> των Πολιτών</w:t>
      </w:r>
      <w:r w:rsidR="00414EDD">
        <w:rPr>
          <w:rFonts w:ascii="Calibri" w:eastAsia="Times New Roman" w:hAnsi="Calibri" w:cs="Calibri"/>
          <w:color w:val="000000"/>
        </w:rPr>
        <w:t xml:space="preserve"> και πώς αυτό συνδέεται με την </w:t>
      </w:r>
      <w:r w:rsidR="00414EDD" w:rsidRPr="00FD0540">
        <w:rPr>
          <w:rFonts w:ascii="Calibri" w:eastAsia="Times New Roman" w:hAnsi="Calibri" w:cs="Calibri"/>
          <w:b/>
          <w:bCs/>
          <w:color w:val="000000"/>
        </w:rPr>
        <w:t>Περιβαλλοντική Εκπαίδευση για την Αειφορί</w:t>
      </w:r>
      <w:r w:rsidR="0041132B">
        <w:rPr>
          <w:rFonts w:ascii="Calibri" w:eastAsia="Times New Roman" w:hAnsi="Calibri" w:cs="Calibri"/>
          <w:b/>
          <w:bCs/>
          <w:color w:val="000000"/>
        </w:rPr>
        <w:t>α</w:t>
      </w:r>
      <w:r w:rsidR="00137180">
        <w:rPr>
          <w:rFonts w:ascii="Calibri" w:eastAsia="Times New Roman" w:hAnsi="Calibri" w:cs="Calibri"/>
          <w:b/>
          <w:bCs/>
          <w:color w:val="000000"/>
        </w:rPr>
        <w:t xml:space="preserve"> </w:t>
      </w:r>
      <w:r w:rsidR="00137180" w:rsidRPr="00137180">
        <w:rPr>
          <w:rFonts w:ascii="Calibri" w:eastAsia="Times New Roman" w:hAnsi="Calibri" w:cs="Calibri"/>
          <w:bCs/>
          <w:color w:val="000000"/>
        </w:rPr>
        <w:t>και</w:t>
      </w:r>
      <w:r w:rsidR="0041132B">
        <w:rPr>
          <w:rFonts w:ascii="Calibri" w:eastAsia="Times New Roman" w:hAnsi="Calibri" w:cs="Calibri"/>
          <w:bCs/>
          <w:color w:val="000000"/>
        </w:rPr>
        <w:t xml:space="preserve"> αφετέρου</w:t>
      </w:r>
      <w:r w:rsidR="00137180" w:rsidRPr="00137180">
        <w:rPr>
          <w:rFonts w:ascii="Calibri" w:eastAsia="Times New Roman" w:hAnsi="Calibri" w:cs="Calibri"/>
          <w:bCs/>
          <w:color w:val="000000"/>
        </w:rPr>
        <w:t xml:space="preserve"> την</w:t>
      </w:r>
      <w:r w:rsidR="00414EDD">
        <w:rPr>
          <w:rFonts w:ascii="Calibri" w:eastAsia="Times New Roman" w:hAnsi="Calibri" w:cs="Calibri"/>
          <w:color w:val="000000"/>
        </w:rPr>
        <w:t xml:space="preserve"> </w:t>
      </w:r>
      <w:r w:rsidR="00137180">
        <w:rPr>
          <w:rFonts w:ascii="Calibri" w:eastAsia="Times New Roman" w:hAnsi="Calibri" w:cs="Calibri"/>
          <w:color w:val="000000"/>
        </w:rPr>
        <w:t>ενημέρωσή τους</w:t>
      </w:r>
      <w:r w:rsidR="00414EDD">
        <w:rPr>
          <w:rFonts w:ascii="Calibri" w:eastAsia="Times New Roman" w:hAnsi="Calibri" w:cs="Calibri"/>
          <w:color w:val="000000"/>
        </w:rPr>
        <w:t xml:space="preserve"> για τις μέχρι τώρα πρωτοβουλίες και δράσεις στο πλαίσιο του </w:t>
      </w:r>
      <w:hyperlink r:id="rId4" w:history="1">
        <w:r w:rsidR="00414EDD" w:rsidRPr="00FD0540">
          <w:rPr>
            <w:rStyle w:val="-"/>
            <w:rFonts w:ascii="Calibri" w:eastAsia="Times New Roman" w:hAnsi="Calibri" w:cs="Calibri"/>
          </w:rPr>
          <w:t xml:space="preserve">ευρωπαϊκού έργου </w:t>
        </w:r>
        <w:r w:rsidR="00414EDD" w:rsidRPr="00FD0540">
          <w:rPr>
            <w:rStyle w:val="-"/>
            <w:rFonts w:ascii="Calibri" w:eastAsia="Times New Roman" w:hAnsi="Calibri" w:cs="Calibri"/>
            <w:lang w:val="en-US"/>
          </w:rPr>
          <w:t>Cos</w:t>
        </w:r>
        <w:r w:rsidR="00414EDD" w:rsidRPr="00FD0540">
          <w:rPr>
            <w:rStyle w:val="-"/>
            <w:rFonts w:ascii="Calibri" w:eastAsia="Times New Roman" w:hAnsi="Calibri" w:cs="Calibri"/>
          </w:rPr>
          <w:t>4</w:t>
        </w:r>
        <w:r w:rsidR="00414EDD" w:rsidRPr="00FD0540">
          <w:rPr>
            <w:rStyle w:val="-"/>
            <w:rFonts w:ascii="Calibri" w:eastAsia="Times New Roman" w:hAnsi="Calibri" w:cs="Calibri"/>
            <w:lang w:val="en-US"/>
          </w:rPr>
          <w:t>Cloud</w:t>
        </w:r>
      </w:hyperlink>
      <w:r w:rsidR="00414EDD">
        <w:t xml:space="preserve"> </w:t>
      </w:r>
      <w:r w:rsidR="00414EDD">
        <w:rPr>
          <w:rFonts w:ascii="Calibri" w:eastAsia="Times New Roman" w:hAnsi="Calibri" w:cs="Calibri"/>
          <w:color w:val="000000"/>
        </w:rPr>
        <w:t xml:space="preserve">αλλά και για τις προοπτικές που δημιουργούνται στο πλαίσιο του </w:t>
      </w:r>
      <w:hyperlink r:id="rId5" w:history="1">
        <w:r w:rsidR="00414EDD" w:rsidRPr="00516FFA">
          <w:rPr>
            <w:rStyle w:val="-"/>
            <w:rFonts w:ascii="Calibri" w:eastAsia="Times New Roman" w:hAnsi="Calibri" w:cs="Calibri"/>
          </w:rPr>
          <w:t xml:space="preserve">νέου εκπαιδευτικού </w:t>
        </w:r>
        <w:r w:rsidR="00414EDD">
          <w:rPr>
            <w:rStyle w:val="-"/>
            <w:rFonts w:ascii="Calibri" w:eastAsia="Times New Roman" w:hAnsi="Calibri" w:cs="Calibri"/>
          </w:rPr>
          <w:t>Δ</w:t>
        </w:r>
        <w:r w:rsidR="00414EDD" w:rsidRPr="00516FFA">
          <w:rPr>
            <w:rStyle w:val="-"/>
            <w:rFonts w:ascii="Calibri" w:eastAsia="Times New Roman" w:hAnsi="Calibri" w:cs="Calibri"/>
          </w:rPr>
          <w:t>ικτύου</w:t>
        </w:r>
      </w:hyperlink>
      <w:r w:rsidR="00414EDD">
        <w:rPr>
          <w:rFonts w:ascii="Calibri" w:eastAsia="Times New Roman" w:hAnsi="Calibri" w:cs="Calibri"/>
          <w:color w:val="000000"/>
        </w:rPr>
        <w:t xml:space="preserve"> που συντονίζει το ΕργΠΕ-ΕΚΠΑ.</w:t>
      </w:r>
    </w:p>
    <w:p w14:paraId="273F60C0" w14:textId="77777777" w:rsidR="00414EDD" w:rsidRPr="00200422" w:rsidRDefault="00395FD4" w:rsidP="00414EDD">
      <w:pPr>
        <w:spacing w:after="120" w:line="240" w:lineRule="auto"/>
        <w:ind w:firstLine="284"/>
        <w:jc w:val="both"/>
        <w:rPr>
          <w:rFonts w:ascii="Arial" w:eastAsia="Times New Roman" w:hAnsi="Arial" w:cs="Arial"/>
          <w:color w:val="000000"/>
        </w:rPr>
      </w:pPr>
      <w:r>
        <w:rPr>
          <w:rFonts w:ascii="Calibri" w:eastAsia="Times New Roman" w:hAnsi="Calibri" w:cs="Calibri"/>
          <w:color w:val="000000"/>
        </w:rPr>
        <w:t>Κεντρικός στόχος της</w:t>
      </w:r>
      <w:r w:rsidR="00414EDD">
        <w:rPr>
          <w:rFonts w:ascii="Calibri" w:eastAsia="Times New Roman" w:hAnsi="Calibri" w:cs="Calibri"/>
          <w:color w:val="000000"/>
        </w:rPr>
        <w:t xml:space="preserve"> ημερίδας </w:t>
      </w:r>
      <w:r>
        <w:rPr>
          <w:rFonts w:ascii="Calibri" w:eastAsia="Times New Roman" w:hAnsi="Calibri" w:cs="Calibri"/>
          <w:color w:val="000000"/>
        </w:rPr>
        <w:t>επίσης ήταν να δοθεί βήμα στους εκπαιδευτικούς για</w:t>
      </w:r>
      <w:r w:rsidR="00414EDD">
        <w:rPr>
          <w:rFonts w:ascii="Calibri" w:eastAsia="Times New Roman" w:hAnsi="Calibri" w:cs="Calibri"/>
          <w:color w:val="000000"/>
        </w:rPr>
        <w:t xml:space="preserve"> να παρουσιάσουν το πώς λειτούργησε η σύμπραξη της </w:t>
      </w:r>
      <w:r w:rsidR="00414EDD">
        <w:rPr>
          <w:rFonts w:ascii="Calibri" w:hAnsi="Calibri" w:cs="Calibri"/>
          <w:color w:val="000000"/>
          <w:bdr w:val="none" w:sz="0" w:space="0" w:color="auto" w:frame="1"/>
        </w:rPr>
        <w:t>Επιστήμης των Πολιτών και της Περιβαλλοντικής Εκπαίδευσης</w:t>
      </w:r>
      <w:r w:rsidR="00414EDD" w:rsidRPr="00B377DA">
        <w:rPr>
          <w:rFonts w:ascii="Calibri" w:eastAsia="Times New Roman" w:hAnsi="Calibri" w:cs="Calibri"/>
          <w:color w:val="000000"/>
        </w:rPr>
        <w:t xml:space="preserve"> </w:t>
      </w:r>
      <w:r w:rsidR="00414EDD">
        <w:rPr>
          <w:rFonts w:ascii="Calibri" w:eastAsia="Times New Roman" w:hAnsi="Calibri" w:cs="Calibri"/>
          <w:color w:val="000000"/>
        </w:rPr>
        <w:t>μέσα από προγράμματα που υλοποιήθηκαν στα σχολεία</w:t>
      </w:r>
      <w:r w:rsidR="00414EDD">
        <w:rPr>
          <w:rFonts w:ascii="Calibri" w:hAnsi="Calibri" w:cs="Calibri"/>
          <w:color w:val="000000"/>
          <w:bdr w:val="none" w:sz="0" w:space="0" w:color="auto" w:frame="1"/>
        </w:rPr>
        <w:t xml:space="preserve">. </w:t>
      </w:r>
      <w:r w:rsidR="00414EDD">
        <w:rPr>
          <w:rFonts w:ascii="Calibri" w:eastAsia="Times New Roman" w:hAnsi="Calibri" w:cs="Calibri"/>
          <w:color w:val="000000"/>
        </w:rPr>
        <w:t>Η Ημερίδα έκλεισε με τη β</w:t>
      </w:r>
      <w:r w:rsidR="00414EDD" w:rsidRPr="0082746D">
        <w:rPr>
          <w:rFonts w:ascii="Calibri" w:eastAsia="Times New Roman" w:hAnsi="Calibri" w:cs="Calibri"/>
          <w:color w:val="000000"/>
        </w:rPr>
        <w:t xml:space="preserve">ράβευση των σχολικών μονάδων που πραγματοποίησαν δράσεις </w:t>
      </w:r>
      <w:r w:rsidR="00414EDD" w:rsidRPr="00200422">
        <w:rPr>
          <w:rFonts w:ascii="Calibri" w:eastAsia="Times New Roman" w:hAnsi="Calibri" w:cs="Calibri"/>
          <w:color w:val="000000"/>
        </w:rPr>
        <w:t>στο πλαίσιο του παραπάνω Δικτύου κατά το σχολικό έτος 2021-2022.</w:t>
      </w:r>
    </w:p>
    <w:p w14:paraId="456F7CBE" w14:textId="77777777" w:rsidR="00414EDD" w:rsidRPr="00200422" w:rsidRDefault="00414EDD" w:rsidP="00414EDD">
      <w:pPr>
        <w:spacing w:after="120" w:line="240" w:lineRule="auto"/>
        <w:ind w:firstLine="284"/>
        <w:jc w:val="both"/>
        <w:rPr>
          <w:rFonts w:ascii="Calibri" w:eastAsia="Times New Roman" w:hAnsi="Calibri" w:cs="Calibri"/>
          <w:color w:val="000000"/>
        </w:rPr>
      </w:pPr>
    </w:p>
    <w:p w14:paraId="61115A71" w14:textId="77777777" w:rsidR="00414EDD" w:rsidRPr="00200422" w:rsidRDefault="00414EDD" w:rsidP="00414EDD">
      <w:pPr>
        <w:spacing w:after="120" w:line="240" w:lineRule="auto"/>
        <w:jc w:val="both"/>
        <w:rPr>
          <w:rFonts w:ascii="Calibri" w:eastAsia="Times New Roman" w:hAnsi="Calibri" w:cs="Calibri"/>
          <w:color w:val="000000"/>
        </w:rPr>
      </w:pPr>
      <w:r w:rsidRPr="00200422">
        <w:rPr>
          <w:rFonts w:ascii="Calibri" w:eastAsia="Times New Roman" w:hAnsi="Calibri" w:cs="Calibri"/>
          <w:color w:val="000000"/>
        </w:rPr>
        <w:t xml:space="preserve">Πιο συγκεκριμένα το πρόγραμμα της </w:t>
      </w:r>
      <w:r w:rsidRPr="00200422">
        <w:rPr>
          <w:rFonts w:ascii="Calibri" w:eastAsia="Times New Roman" w:hAnsi="Calibri" w:cs="Calibri"/>
          <w:color w:val="000000"/>
          <w:lang w:val="en-US"/>
        </w:rPr>
        <w:t>H</w:t>
      </w:r>
      <w:r w:rsidRPr="00200422">
        <w:rPr>
          <w:rFonts w:ascii="Calibri" w:eastAsia="Times New Roman" w:hAnsi="Calibri" w:cs="Calibri"/>
          <w:color w:val="000000"/>
        </w:rPr>
        <w:t>μερίδας διαμορφώθηκε ως εξής:</w:t>
      </w:r>
    </w:p>
    <w:p w14:paraId="71C77D96" w14:textId="77777777" w:rsidR="00395FD4" w:rsidRPr="00200422" w:rsidRDefault="00395FD4" w:rsidP="00395FD4">
      <w:pPr>
        <w:pStyle w:val="Default"/>
        <w:rPr>
          <w:sz w:val="22"/>
          <w:szCs w:val="22"/>
        </w:rPr>
      </w:pPr>
      <w:r w:rsidRPr="00200422">
        <w:rPr>
          <w:sz w:val="22"/>
          <w:szCs w:val="22"/>
        </w:rPr>
        <w:t xml:space="preserve"> </w:t>
      </w:r>
      <w:r w:rsidRPr="00200422">
        <w:rPr>
          <w:b/>
          <w:bCs/>
          <w:sz w:val="22"/>
          <w:szCs w:val="22"/>
        </w:rPr>
        <w:t xml:space="preserve"> </w:t>
      </w:r>
    </w:p>
    <w:p w14:paraId="0D29C9D9" w14:textId="77777777" w:rsidR="00395FD4" w:rsidRPr="00200422" w:rsidRDefault="00395FD4" w:rsidP="00395FD4">
      <w:pPr>
        <w:pStyle w:val="Default"/>
        <w:rPr>
          <w:sz w:val="22"/>
          <w:szCs w:val="22"/>
        </w:rPr>
      </w:pPr>
      <w:r w:rsidRPr="00200422">
        <w:rPr>
          <w:b/>
          <w:bCs/>
          <w:sz w:val="22"/>
          <w:szCs w:val="22"/>
        </w:rPr>
        <w:t>9:30 - 10:00</w:t>
      </w:r>
      <w:r w:rsidRPr="00200422">
        <w:rPr>
          <w:b/>
          <w:bCs/>
          <w:sz w:val="22"/>
          <w:szCs w:val="22"/>
        </w:rPr>
        <w:tab/>
        <w:t xml:space="preserve"> Προσέλευση και εγγραφές </w:t>
      </w:r>
    </w:p>
    <w:p w14:paraId="1731421B" w14:textId="77777777" w:rsidR="00395FD4" w:rsidRPr="00200422" w:rsidRDefault="00395FD4" w:rsidP="00395FD4">
      <w:pPr>
        <w:pStyle w:val="Default"/>
        <w:rPr>
          <w:sz w:val="22"/>
          <w:szCs w:val="22"/>
        </w:rPr>
      </w:pPr>
      <w:r w:rsidRPr="00200422">
        <w:rPr>
          <w:sz w:val="22"/>
          <w:szCs w:val="22"/>
        </w:rPr>
        <w:t>10:00 - 10:15</w:t>
      </w:r>
      <w:r w:rsidRPr="00200422">
        <w:rPr>
          <w:sz w:val="22"/>
          <w:szCs w:val="22"/>
        </w:rPr>
        <w:tab/>
        <w:t xml:space="preserve"> Έναρξη - Χαιρετισμοί </w:t>
      </w:r>
    </w:p>
    <w:p w14:paraId="57C1C918" w14:textId="77777777" w:rsidR="00395FD4" w:rsidRPr="00200422" w:rsidRDefault="00395FD4" w:rsidP="00395FD4">
      <w:pPr>
        <w:pStyle w:val="Default"/>
        <w:ind w:left="1440" w:hanging="1440"/>
        <w:rPr>
          <w:sz w:val="22"/>
          <w:szCs w:val="22"/>
        </w:rPr>
      </w:pPr>
      <w:r w:rsidRPr="00200422">
        <w:rPr>
          <w:sz w:val="22"/>
          <w:szCs w:val="22"/>
        </w:rPr>
        <w:t>10:15 - 10:45</w:t>
      </w:r>
      <w:r w:rsidRPr="00200422">
        <w:rPr>
          <w:sz w:val="22"/>
          <w:szCs w:val="22"/>
        </w:rPr>
        <w:tab/>
        <w:t xml:space="preserve"> </w:t>
      </w:r>
      <w:r w:rsidRPr="00200422">
        <w:rPr>
          <w:b/>
          <w:bCs/>
          <w:sz w:val="22"/>
          <w:szCs w:val="22"/>
        </w:rPr>
        <w:t xml:space="preserve">Μαρία Δασκολιά: </w:t>
      </w:r>
      <w:r w:rsidRPr="00200422">
        <w:rPr>
          <w:sz w:val="22"/>
          <w:szCs w:val="22"/>
        </w:rPr>
        <w:t xml:space="preserve">Περιβαλλοντική Εκπαίδευση για την Αειφορία και Επιστήμη των Πολιτών. Δημιουργικές συνέργειες και δράσεις του Εργαστηρίου Περιβαλλοντικής Εκπαίδευσης στο πλαίσιο του ευρωπαϊκού έργου Cos4Cloud </w:t>
      </w:r>
    </w:p>
    <w:p w14:paraId="404C7BE7" w14:textId="77777777" w:rsidR="00395FD4" w:rsidRPr="00200422" w:rsidRDefault="00395FD4" w:rsidP="00395FD4">
      <w:pPr>
        <w:pStyle w:val="Default"/>
        <w:ind w:left="1440" w:hanging="1440"/>
        <w:rPr>
          <w:sz w:val="22"/>
          <w:szCs w:val="22"/>
        </w:rPr>
      </w:pPr>
      <w:r w:rsidRPr="00200422">
        <w:rPr>
          <w:sz w:val="22"/>
          <w:szCs w:val="22"/>
        </w:rPr>
        <w:t xml:space="preserve">10:45 -11:00 </w:t>
      </w:r>
      <w:r w:rsidRPr="00200422">
        <w:rPr>
          <w:sz w:val="22"/>
          <w:szCs w:val="22"/>
        </w:rPr>
        <w:tab/>
      </w:r>
      <w:r w:rsidRPr="00200422">
        <w:rPr>
          <w:b/>
          <w:bCs/>
          <w:sz w:val="22"/>
          <w:szCs w:val="22"/>
        </w:rPr>
        <w:t>Δημήτρης Γκότζος</w:t>
      </w:r>
      <w:r w:rsidRPr="00200422">
        <w:rPr>
          <w:sz w:val="22"/>
          <w:szCs w:val="22"/>
        </w:rPr>
        <w:t xml:space="preserve">: Παρατηρητήρια Πολιτών για τη βιοποικιλότητα και την περιβαλλοντική ποιότητα: ψηφιακές πλατφόρμες και εφαρμογές στην υπηρεσία της Περιβαλλοντικής Εκπαίδευσης για την Αειφορία </w:t>
      </w:r>
    </w:p>
    <w:p w14:paraId="513A331F" w14:textId="77777777" w:rsidR="00395FD4" w:rsidRDefault="00395FD4" w:rsidP="00395FD4">
      <w:pPr>
        <w:pStyle w:val="Default"/>
        <w:ind w:left="1440" w:hanging="1440"/>
        <w:rPr>
          <w:sz w:val="22"/>
          <w:szCs w:val="22"/>
        </w:rPr>
      </w:pPr>
      <w:r w:rsidRPr="00200422">
        <w:rPr>
          <w:sz w:val="22"/>
          <w:szCs w:val="22"/>
        </w:rPr>
        <w:t xml:space="preserve">11:00 -11:15 </w:t>
      </w:r>
      <w:r w:rsidRPr="00200422">
        <w:rPr>
          <w:sz w:val="22"/>
          <w:szCs w:val="22"/>
        </w:rPr>
        <w:tab/>
      </w:r>
      <w:r w:rsidRPr="00200422">
        <w:rPr>
          <w:b/>
          <w:bCs/>
          <w:sz w:val="22"/>
          <w:szCs w:val="22"/>
        </w:rPr>
        <w:t>Νάγια Γρίλλια</w:t>
      </w:r>
      <w:r w:rsidRPr="00200422">
        <w:rPr>
          <w:sz w:val="22"/>
          <w:szCs w:val="22"/>
        </w:rPr>
        <w:t xml:space="preserve">: Ενσωματώνοντας την Επιστήμη και τα Παρατηρητήρια Πολιτών στην Περιβαλλοντική Εκπαίδευση για την Αειφορία: πλαίσιο δράσεων για την ενδυνάμωση και υποστήριξη εκπαιδευτικών </w:t>
      </w:r>
    </w:p>
    <w:p w14:paraId="40C7FCCF" w14:textId="77777777" w:rsidR="00B4585F" w:rsidRDefault="00395FD4" w:rsidP="00B4585F">
      <w:pPr>
        <w:pStyle w:val="Default"/>
        <w:rPr>
          <w:b/>
          <w:bCs/>
          <w:sz w:val="22"/>
          <w:szCs w:val="22"/>
        </w:rPr>
      </w:pPr>
      <w:r w:rsidRPr="00200422">
        <w:rPr>
          <w:b/>
          <w:bCs/>
          <w:sz w:val="22"/>
          <w:szCs w:val="22"/>
        </w:rPr>
        <w:t xml:space="preserve">11:15 -11:30 </w:t>
      </w:r>
      <w:r w:rsidRPr="00200422">
        <w:rPr>
          <w:b/>
          <w:bCs/>
          <w:sz w:val="22"/>
          <w:szCs w:val="22"/>
        </w:rPr>
        <w:tab/>
        <w:t xml:space="preserve">Διάλειμμα με καφέ </w:t>
      </w:r>
    </w:p>
    <w:p w14:paraId="533A7527" w14:textId="77777777" w:rsidR="00167086" w:rsidRDefault="00395FD4" w:rsidP="00B4585F">
      <w:pPr>
        <w:pStyle w:val="Default"/>
        <w:rPr>
          <w:sz w:val="22"/>
          <w:szCs w:val="22"/>
        </w:rPr>
      </w:pPr>
      <w:r w:rsidRPr="00200422">
        <w:rPr>
          <w:sz w:val="22"/>
          <w:szCs w:val="22"/>
        </w:rPr>
        <w:t xml:space="preserve">11:30 -11:45 </w:t>
      </w:r>
      <w:r w:rsidRPr="00200422">
        <w:rPr>
          <w:sz w:val="22"/>
          <w:szCs w:val="22"/>
        </w:rPr>
        <w:tab/>
      </w:r>
      <w:r w:rsidRPr="00200422">
        <w:rPr>
          <w:b/>
          <w:bCs/>
          <w:sz w:val="22"/>
          <w:szCs w:val="22"/>
        </w:rPr>
        <w:t>Άννα Τρίγκατζη, Ματρώνα Παππά, Ζαχαρένια Δασκαλάκη</w:t>
      </w:r>
      <w:r w:rsidRPr="00200422">
        <w:rPr>
          <w:sz w:val="22"/>
          <w:szCs w:val="22"/>
        </w:rPr>
        <w:t xml:space="preserve">: Από τη θεωρία </w:t>
      </w:r>
    </w:p>
    <w:p w14:paraId="04AD3ED9" w14:textId="77777777" w:rsidR="00395FD4" w:rsidRPr="00200422" w:rsidRDefault="00395FD4" w:rsidP="00167086">
      <w:pPr>
        <w:pStyle w:val="Default"/>
        <w:ind w:left="720" w:firstLine="720"/>
        <w:rPr>
          <w:sz w:val="22"/>
          <w:szCs w:val="22"/>
        </w:rPr>
      </w:pPr>
      <w:r w:rsidRPr="00200422">
        <w:rPr>
          <w:sz w:val="22"/>
          <w:szCs w:val="22"/>
        </w:rPr>
        <w:t xml:space="preserve">στην πράξη: εκπαιδευτικά σενάρια για σχολική χρήση </w:t>
      </w:r>
    </w:p>
    <w:p w14:paraId="0550D0F8" w14:textId="77777777" w:rsidR="00395FD4" w:rsidRPr="00200422" w:rsidRDefault="00395FD4" w:rsidP="00395FD4">
      <w:pPr>
        <w:pStyle w:val="Default"/>
        <w:ind w:left="1440" w:hanging="1440"/>
        <w:rPr>
          <w:sz w:val="22"/>
          <w:szCs w:val="22"/>
        </w:rPr>
      </w:pPr>
      <w:r w:rsidRPr="00200422">
        <w:rPr>
          <w:sz w:val="22"/>
          <w:szCs w:val="22"/>
        </w:rPr>
        <w:t>11:45 -12:00</w:t>
      </w:r>
      <w:r w:rsidRPr="00200422">
        <w:rPr>
          <w:sz w:val="22"/>
          <w:szCs w:val="22"/>
        </w:rPr>
        <w:tab/>
        <w:t xml:space="preserve"> </w:t>
      </w:r>
      <w:r w:rsidRPr="00200422">
        <w:rPr>
          <w:b/>
          <w:bCs/>
          <w:sz w:val="22"/>
          <w:szCs w:val="22"/>
        </w:rPr>
        <w:t>Μαρία Πλιώτα, Κατερίνα Χουλιαρά, Γιάννης Κωσταντινίδης</w:t>
      </w:r>
      <w:r w:rsidRPr="00200422">
        <w:rPr>
          <w:sz w:val="22"/>
          <w:szCs w:val="22"/>
        </w:rPr>
        <w:t xml:space="preserve">: Εγκαινιάζοντας το νέο Εκπαιδευτικό Δίκτυο «Περιβαλλοντική Εκπαίδευση για την Αειφορία και Επιστήμη των Πολιτών»: ταυτότητα, λειτουργία και ο ψηφιακός ιστότοπος </w:t>
      </w:r>
    </w:p>
    <w:p w14:paraId="086D6E2C" w14:textId="77777777" w:rsidR="00395FD4" w:rsidRPr="00200422" w:rsidRDefault="00395FD4" w:rsidP="00395FD4">
      <w:pPr>
        <w:pStyle w:val="Default"/>
        <w:ind w:left="1440" w:hanging="1440"/>
        <w:rPr>
          <w:sz w:val="22"/>
          <w:szCs w:val="22"/>
        </w:rPr>
      </w:pPr>
      <w:r w:rsidRPr="00200422">
        <w:rPr>
          <w:sz w:val="22"/>
          <w:szCs w:val="22"/>
        </w:rPr>
        <w:t xml:space="preserve">12:00 - 12:30 </w:t>
      </w:r>
      <w:r w:rsidRPr="00200422">
        <w:rPr>
          <w:sz w:val="22"/>
          <w:szCs w:val="22"/>
        </w:rPr>
        <w:tab/>
      </w:r>
      <w:r w:rsidRPr="00200422">
        <w:rPr>
          <w:b/>
          <w:bCs/>
          <w:sz w:val="22"/>
          <w:szCs w:val="22"/>
        </w:rPr>
        <w:t>Μαρία Δασκολιά, Ιωάννα Ντίνου, Βαρβάρα Πετρίδου, Βέρα Βορύλλα</w:t>
      </w:r>
      <w:r w:rsidRPr="00200422">
        <w:rPr>
          <w:sz w:val="22"/>
          <w:szCs w:val="22"/>
        </w:rPr>
        <w:t xml:space="preserve">: Παρουσιάσεις και απονομές επαίνων συμμετοχής σε σχολεία του Δικτύου που υλοποίησαν εκπαιδευτικά προγράμματα και δράσεις </w:t>
      </w:r>
    </w:p>
    <w:p w14:paraId="69284AAD" w14:textId="77777777" w:rsidR="00395FD4" w:rsidRPr="00200422" w:rsidRDefault="00395FD4" w:rsidP="00395FD4">
      <w:pPr>
        <w:pStyle w:val="Default"/>
        <w:rPr>
          <w:sz w:val="22"/>
          <w:szCs w:val="22"/>
        </w:rPr>
      </w:pPr>
      <w:r w:rsidRPr="00200422">
        <w:rPr>
          <w:b/>
          <w:bCs/>
          <w:sz w:val="22"/>
          <w:szCs w:val="22"/>
        </w:rPr>
        <w:t>12:30 -</w:t>
      </w:r>
      <w:r w:rsidR="00B64286">
        <w:rPr>
          <w:b/>
          <w:bCs/>
          <w:sz w:val="22"/>
          <w:szCs w:val="22"/>
        </w:rPr>
        <w:t xml:space="preserve"> </w:t>
      </w:r>
      <w:r w:rsidRPr="00200422">
        <w:rPr>
          <w:b/>
          <w:bCs/>
          <w:sz w:val="22"/>
          <w:szCs w:val="22"/>
        </w:rPr>
        <w:t xml:space="preserve">12:45 </w:t>
      </w:r>
      <w:r w:rsidRPr="00200422">
        <w:rPr>
          <w:b/>
          <w:bCs/>
          <w:sz w:val="22"/>
          <w:szCs w:val="22"/>
        </w:rPr>
        <w:tab/>
        <w:t xml:space="preserve">Διάλειμμα με καφέ </w:t>
      </w:r>
    </w:p>
    <w:p w14:paraId="49C5ADA2" w14:textId="77777777" w:rsidR="00395FD4" w:rsidRPr="00200422" w:rsidRDefault="00395FD4" w:rsidP="00395FD4">
      <w:pPr>
        <w:pStyle w:val="Default"/>
        <w:ind w:left="1440" w:hanging="1440"/>
        <w:rPr>
          <w:rFonts w:asciiTheme="minorHAnsi" w:hAnsiTheme="minorHAnsi" w:cstheme="minorHAnsi"/>
          <w:sz w:val="22"/>
          <w:szCs w:val="22"/>
        </w:rPr>
      </w:pPr>
      <w:r w:rsidRPr="00200422">
        <w:rPr>
          <w:sz w:val="22"/>
          <w:szCs w:val="22"/>
        </w:rPr>
        <w:lastRenderedPageBreak/>
        <w:t>12:45 - 13:30</w:t>
      </w:r>
      <w:r w:rsidRPr="00200422">
        <w:rPr>
          <w:sz w:val="22"/>
          <w:szCs w:val="22"/>
        </w:rPr>
        <w:tab/>
      </w:r>
      <w:r w:rsidRPr="00200422">
        <w:rPr>
          <w:b/>
          <w:bCs/>
          <w:sz w:val="22"/>
          <w:szCs w:val="22"/>
        </w:rPr>
        <w:t>Μαρία Δασκολιά, Νάγια Γρίλλια, Μαρία Πλιώτα</w:t>
      </w:r>
      <w:r w:rsidRPr="00200422">
        <w:rPr>
          <w:sz w:val="22"/>
          <w:szCs w:val="22"/>
        </w:rPr>
        <w:t xml:space="preserve">: Κοιτώντας προς το </w:t>
      </w:r>
      <w:r w:rsidRPr="00200422">
        <w:rPr>
          <w:rFonts w:asciiTheme="minorHAnsi" w:hAnsiTheme="minorHAnsi" w:cstheme="minorHAnsi"/>
          <w:sz w:val="22"/>
          <w:szCs w:val="22"/>
        </w:rPr>
        <w:t xml:space="preserve">μέλλον… Συντονισμός συζήτησης με όλους τους συμμετέχοντες για την καταγραφή αναγκών και τις προοπτικές βιωσιμότητας του Δικτύου </w:t>
      </w:r>
    </w:p>
    <w:p w14:paraId="3FA2F113" w14:textId="77777777" w:rsidR="00395FD4" w:rsidRPr="00200422" w:rsidRDefault="00395FD4" w:rsidP="00395FD4">
      <w:pPr>
        <w:pStyle w:val="Default"/>
        <w:rPr>
          <w:rFonts w:asciiTheme="minorHAnsi" w:hAnsiTheme="minorHAnsi" w:cstheme="minorHAnsi"/>
          <w:sz w:val="22"/>
          <w:szCs w:val="22"/>
        </w:rPr>
      </w:pPr>
      <w:r w:rsidRPr="00200422">
        <w:rPr>
          <w:rFonts w:asciiTheme="minorHAnsi" w:hAnsiTheme="minorHAnsi" w:cstheme="minorHAnsi"/>
          <w:sz w:val="22"/>
          <w:szCs w:val="22"/>
        </w:rPr>
        <w:t xml:space="preserve">13:30 - 14:30 </w:t>
      </w:r>
      <w:r w:rsidRPr="00200422">
        <w:rPr>
          <w:rFonts w:asciiTheme="minorHAnsi" w:hAnsiTheme="minorHAnsi" w:cstheme="minorHAnsi"/>
          <w:sz w:val="22"/>
          <w:szCs w:val="22"/>
        </w:rPr>
        <w:tab/>
      </w:r>
      <w:r w:rsidRPr="00200422">
        <w:rPr>
          <w:rFonts w:asciiTheme="minorHAnsi" w:hAnsiTheme="minorHAnsi" w:cstheme="minorHAnsi"/>
          <w:b/>
          <w:bCs/>
          <w:sz w:val="22"/>
          <w:szCs w:val="22"/>
        </w:rPr>
        <w:t xml:space="preserve">Ελαφρύ γεύμα </w:t>
      </w:r>
    </w:p>
    <w:p w14:paraId="69073BD8" w14:textId="77777777" w:rsidR="00200422" w:rsidRPr="00200422" w:rsidRDefault="00395FD4" w:rsidP="00200422">
      <w:pPr>
        <w:pStyle w:val="Web"/>
        <w:spacing w:before="0" w:beforeAutospacing="0" w:after="120" w:afterAutospacing="0"/>
        <w:rPr>
          <w:rFonts w:asciiTheme="minorHAnsi" w:hAnsiTheme="minorHAnsi" w:cstheme="minorHAnsi"/>
          <w:sz w:val="22"/>
          <w:szCs w:val="22"/>
        </w:rPr>
      </w:pPr>
      <w:r w:rsidRPr="00200422">
        <w:rPr>
          <w:rFonts w:asciiTheme="minorHAnsi" w:hAnsiTheme="minorHAnsi" w:cstheme="minorHAnsi"/>
          <w:sz w:val="22"/>
          <w:szCs w:val="22"/>
        </w:rPr>
        <w:t xml:space="preserve">14:30 - 15:00 </w:t>
      </w:r>
      <w:r w:rsidRPr="00200422">
        <w:rPr>
          <w:rFonts w:asciiTheme="minorHAnsi" w:hAnsiTheme="minorHAnsi" w:cstheme="minorHAnsi"/>
          <w:sz w:val="22"/>
          <w:szCs w:val="22"/>
        </w:rPr>
        <w:tab/>
        <w:t>Ολοκλήρωση Ημερίδας – Απολογισμός</w:t>
      </w:r>
    </w:p>
    <w:p w14:paraId="558FB46B" w14:textId="77777777" w:rsidR="00BD351C" w:rsidRDefault="00BD351C" w:rsidP="00BD351C">
      <w:pPr>
        <w:pStyle w:val="Web"/>
        <w:spacing w:before="0" w:beforeAutospacing="0" w:after="120" w:afterAutospacing="0"/>
        <w:jc w:val="both"/>
        <w:rPr>
          <w:rFonts w:asciiTheme="minorHAnsi" w:hAnsiTheme="minorHAnsi" w:cstheme="minorHAnsi"/>
          <w:sz w:val="22"/>
          <w:szCs w:val="22"/>
        </w:rPr>
      </w:pPr>
    </w:p>
    <w:p w14:paraId="05095CBE" w14:textId="77777777" w:rsidR="00F819AF" w:rsidRDefault="00200422" w:rsidP="00F819AF">
      <w:pPr>
        <w:spacing w:after="120" w:line="240" w:lineRule="auto"/>
        <w:ind w:firstLine="284"/>
        <w:jc w:val="both"/>
        <w:rPr>
          <w:rFonts w:ascii="Calibri" w:hAnsi="Calibri" w:cs="Calibri"/>
          <w:color w:val="000000"/>
        </w:rPr>
      </w:pPr>
      <w:r w:rsidRPr="00200422">
        <w:rPr>
          <w:rFonts w:cstheme="minorHAnsi"/>
        </w:rPr>
        <w:t>Η ημ</w:t>
      </w:r>
      <w:r w:rsidR="00BD351C">
        <w:rPr>
          <w:rFonts w:cstheme="minorHAnsi"/>
        </w:rPr>
        <w:t xml:space="preserve">ερίδα αυτή σχεδιάστηκε με σκοπό να αποτελέσει το </w:t>
      </w:r>
      <w:r w:rsidR="00BD351C" w:rsidRPr="00200422">
        <w:rPr>
          <w:rFonts w:ascii="Calibri" w:eastAsia="Times New Roman" w:hAnsi="Calibri" w:cs="Calibri"/>
          <w:color w:val="000000"/>
        </w:rPr>
        <w:t>επιστέγασμα</w:t>
      </w:r>
      <w:r w:rsidR="00BD351C">
        <w:rPr>
          <w:rFonts w:ascii="Calibri" w:hAnsi="Calibri" w:cs="Calibri"/>
          <w:color w:val="000000"/>
        </w:rPr>
        <w:t xml:space="preserve"> και να </w:t>
      </w:r>
      <w:r w:rsidR="00BD351C">
        <w:rPr>
          <w:rFonts w:cstheme="minorHAnsi"/>
        </w:rPr>
        <w:t xml:space="preserve">κλείσει ένα μεγάλο κύκλο δράσεων που ανέλαβε και υλοποίησε </w:t>
      </w:r>
      <w:r w:rsidRPr="00200422">
        <w:rPr>
          <w:rFonts w:ascii="Calibri" w:eastAsia="Times New Roman" w:hAnsi="Calibri" w:cs="Calibri"/>
          <w:color w:val="000000"/>
        </w:rPr>
        <w:t xml:space="preserve">το ΕργΠΕ στο πλαίσιο του έργου </w:t>
      </w:r>
      <w:r w:rsidRPr="00200422">
        <w:rPr>
          <w:rFonts w:ascii="Calibri" w:eastAsia="Times New Roman" w:hAnsi="Calibri" w:cs="Calibri"/>
          <w:color w:val="000000"/>
          <w:lang w:val="en-US"/>
        </w:rPr>
        <w:t>Cos</w:t>
      </w:r>
      <w:r w:rsidRPr="00200422">
        <w:rPr>
          <w:rFonts w:ascii="Calibri" w:eastAsia="Times New Roman" w:hAnsi="Calibri" w:cs="Calibri"/>
          <w:color w:val="000000"/>
        </w:rPr>
        <w:t>4</w:t>
      </w:r>
      <w:r w:rsidRPr="00200422">
        <w:rPr>
          <w:rFonts w:ascii="Calibri" w:eastAsia="Times New Roman" w:hAnsi="Calibri" w:cs="Calibri"/>
          <w:color w:val="000000"/>
          <w:lang w:val="en-US"/>
        </w:rPr>
        <w:t>cloud</w:t>
      </w:r>
      <w:r w:rsidR="00BD351C">
        <w:rPr>
          <w:rFonts w:ascii="Calibri" w:hAnsi="Calibri" w:cs="Calibri"/>
          <w:color w:val="000000"/>
        </w:rPr>
        <w:t xml:space="preserve">. </w:t>
      </w:r>
      <w:r w:rsidR="00FB5603">
        <w:rPr>
          <w:rFonts w:ascii="Calibri" w:hAnsi="Calibri" w:cs="Calibri"/>
          <w:color w:val="000000"/>
        </w:rPr>
        <w:t xml:space="preserve">Μέσα από περιεκτικές και στοχευμένες </w:t>
      </w:r>
      <w:r w:rsidR="00BD351C">
        <w:rPr>
          <w:rFonts w:ascii="Calibri" w:hAnsi="Calibri" w:cs="Calibri"/>
          <w:color w:val="000000"/>
        </w:rPr>
        <w:t>εισηγήσεις</w:t>
      </w:r>
      <w:r w:rsidR="00FB5603">
        <w:rPr>
          <w:rFonts w:ascii="Calibri" w:hAnsi="Calibri" w:cs="Calibri"/>
          <w:color w:val="000000"/>
        </w:rPr>
        <w:t>/παρουσιάσεις</w:t>
      </w:r>
      <w:r w:rsidR="00B4585F">
        <w:rPr>
          <w:rFonts w:ascii="Calibri" w:hAnsi="Calibri" w:cs="Calibri"/>
          <w:color w:val="000000"/>
        </w:rPr>
        <w:t>,</w:t>
      </w:r>
      <w:r w:rsidR="00BD351C">
        <w:rPr>
          <w:rFonts w:ascii="Calibri" w:hAnsi="Calibri" w:cs="Calibri"/>
          <w:color w:val="000000"/>
        </w:rPr>
        <w:t xml:space="preserve"> η ομάδα του ΕργΠΕ</w:t>
      </w:r>
      <w:r w:rsidR="00D65DF6">
        <w:rPr>
          <w:rFonts w:ascii="Calibri" w:hAnsi="Calibri" w:cs="Calibri"/>
          <w:color w:val="000000"/>
        </w:rPr>
        <w:t xml:space="preserve"> </w:t>
      </w:r>
      <w:r w:rsidR="00BD351C">
        <w:rPr>
          <w:rFonts w:ascii="Calibri" w:hAnsi="Calibri" w:cs="Calibri"/>
          <w:color w:val="000000"/>
        </w:rPr>
        <w:t xml:space="preserve">επικοινώνησε στους </w:t>
      </w:r>
      <w:r w:rsidR="00FB5603">
        <w:rPr>
          <w:rFonts w:ascii="Calibri" w:hAnsi="Calibri" w:cs="Calibri"/>
          <w:color w:val="000000"/>
        </w:rPr>
        <w:t xml:space="preserve">συμμετέχοντες </w:t>
      </w:r>
      <w:r w:rsidR="00024185">
        <w:rPr>
          <w:rFonts w:ascii="Calibri" w:hAnsi="Calibri" w:cs="Calibri"/>
          <w:color w:val="000000"/>
        </w:rPr>
        <w:t>το</w:t>
      </w:r>
      <w:r w:rsidR="00FB5603">
        <w:rPr>
          <w:rFonts w:ascii="Calibri" w:hAnsi="Calibri" w:cs="Calibri"/>
          <w:color w:val="000000"/>
        </w:rPr>
        <w:t xml:space="preserve"> πεδίο της Επιστήμης των Πολιτών </w:t>
      </w:r>
      <w:r w:rsidR="00D65DF6">
        <w:rPr>
          <w:rFonts w:ascii="Calibri" w:hAnsi="Calibri" w:cs="Calibri"/>
          <w:color w:val="000000"/>
        </w:rPr>
        <w:t xml:space="preserve">και σε τι αφορά </w:t>
      </w:r>
      <w:r w:rsidR="00FB5603">
        <w:rPr>
          <w:rFonts w:ascii="Calibri" w:hAnsi="Calibri" w:cs="Calibri"/>
          <w:color w:val="000000"/>
        </w:rPr>
        <w:t xml:space="preserve">και το έργο </w:t>
      </w:r>
      <w:r w:rsidR="00FB5603">
        <w:rPr>
          <w:rFonts w:ascii="Calibri" w:hAnsi="Calibri" w:cs="Calibri"/>
          <w:color w:val="000000"/>
          <w:lang w:val="en-US"/>
        </w:rPr>
        <w:t>Cos</w:t>
      </w:r>
      <w:r w:rsidR="00FB5603" w:rsidRPr="00FB5603">
        <w:rPr>
          <w:rFonts w:ascii="Calibri" w:hAnsi="Calibri" w:cs="Calibri"/>
          <w:color w:val="000000"/>
        </w:rPr>
        <w:t>4</w:t>
      </w:r>
      <w:r w:rsidR="00FB5603">
        <w:rPr>
          <w:rFonts w:ascii="Calibri" w:hAnsi="Calibri" w:cs="Calibri"/>
          <w:color w:val="000000"/>
          <w:lang w:val="en-US"/>
        </w:rPr>
        <w:t>cloud</w:t>
      </w:r>
      <w:r w:rsidR="00FB5603">
        <w:rPr>
          <w:rFonts w:ascii="Calibri" w:hAnsi="Calibri" w:cs="Calibri"/>
          <w:color w:val="000000"/>
        </w:rPr>
        <w:t xml:space="preserve"> </w:t>
      </w:r>
      <w:r w:rsidR="00D65DF6">
        <w:rPr>
          <w:rFonts w:ascii="Calibri" w:hAnsi="Calibri" w:cs="Calibri"/>
          <w:color w:val="000000"/>
        </w:rPr>
        <w:t xml:space="preserve">αλλά </w:t>
      </w:r>
      <w:r w:rsidR="00627E90">
        <w:rPr>
          <w:rFonts w:ascii="Calibri" w:hAnsi="Calibri" w:cs="Calibri"/>
          <w:color w:val="000000"/>
        </w:rPr>
        <w:t xml:space="preserve">περιέγραψε </w:t>
      </w:r>
      <w:r w:rsidR="00FB5603">
        <w:rPr>
          <w:rFonts w:ascii="Calibri" w:hAnsi="Calibri" w:cs="Calibri"/>
          <w:color w:val="000000"/>
        </w:rPr>
        <w:t>και</w:t>
      </w:r>
      <w:r w:rsidR="00627E90">
        <w:rPr>
          <w:rFonts w:ascii="Calibri" w:hAnsi="Calibri" w:cs="Calibri"/>
          <w:color w:val="000000"/>
        </w:rPr>
        <w:t xml:space="preserve"> το</w:t>
      </w:r>
      <w:r w:rsidR="00FB5603">
        <w:rPr>
          <w:rFonts w:ascii="Calibri" w:hAnsi="Calibri" w:cs="Calibri"/>
          <w:color w:val="000000"/>
        </w:rPr>
        <w:t xml:space="preserve"> πώς εργάστηκε για να αναδείξει θεωρητικά και εφαρμόσει πρακτικά τη σύμπραξη της ΕτΠ με την Περιβαλλοντική Εκπαίδευση για την Αειφορία.</w:t>
      </w:r>
      <w:r w:rsidR="00B4585F">
        <w:rPr>
          <w:rFonts w:ascii="Calibri" w:hAnsi="Calibri" w:cs="Calibri"/>
          <w:color w:val="000000"/>
        </w:rPr>
        <w:t xml:space="preserve"> </w:t>
      </w:r>
    </w:p>
    <w:p w14:paraId="53379FC4" w14:textId="77777777" w:rsidR="00627E90" w:rsidRDefault="00B4585F" w:rsidP="00627E90">
      <w:pPr>
        <w:spacing w:after="120" w:line="240" w:lineRule="auto"/>
        <w:ind w:firstLine="284"/>
        <w:jc w:val="both"/>
        <w:rPr>
          <w:rFonts w:ascii="Calibri" w:eastAsia="Times New Roman" w:hAnsi="Calibri" w:cs="Calibri"/>
          <w:color w:val="000000"/>
        </w:rPr>
      </w:pPr>
      <w:r>
        <w:rPr>
          <w:rFonts w:ascii="Calibri" w:hAnsi="Calibri" w:cs="Calibri"/>
          <w:color w:val="000000"/>
        </w:rPr>
        <w:t xml:space="preserve">Ιδιαίτερη έμφαση δόθηκε στην ανάδειξη του </w:t>
      </w:r>
      <w:hyperlink r:id="rId6" w:history="1">
        <w:r w:rsidRPr="00516FFA">
          <w:rPr>
            <w:rStyle w:val="-"/>
            <w:rFonts w:ascii="Calibri" w:eastAsia="Times New Roman" w:hAnsi="Calibri" w:cs="Calibri"/>
          </w:rPr>
          <w:t xml:space="preserve">νέου εκπαιδευτικού </w:t>
        </w:r>
        <w:r>
          <w:rPr>
            <w:rStyle w:val="-"/>
            <w:rFonts w:ascii="Calibri" w:eastAsia="Times New Roman" w:hAnsi="Calibri" w:cs="Calibri"/>
          </w:rPr>
          <w:t>Δ</w:t>
        </w:r>
        <w:r w:rsidRPr="00516FFA">
          <w:rPr>
            <w:rStyle w:val="-"/>
            <w:rFonts w:ascii="Calibri" w:eastAsia="Times New Roman" w:hAnsi="Calibri" w:cs="Calibri"/>
          </w:rPr>
          <w:t>ικτύου</w:t>
        </w:r>
      </w:hyperlink>
      <w:r>
        <w:rPr>
          <w:rFonts w:ascii="Calibri" w:eastAsia="Times New Roman" w:hAnsi="Calibri" w:cs="Calibri"/>
          <w:color w:val="000000"/>
        </w:rPr>
        <w:t xml:space="preserve"> </w:t>
      </w:r>
      <w:r w:rsidRPr="00200422">
        <w:t xml:space="preserve">«Περιβαλλοντική Εκπαίδευση για την Αειφορία και Επιστήμη των Πολιτών» </w:t>
      </w:r>
      <w:r>
        <w:rPr>
          <w:rFonts w:ascii="Calibri" w:eastAsia="Times New Roman" w:hAnsi="Calibri" w:cs="Calibri"/>
          <w:color w:val="000000"/>
        </w:rPr>
        <w:t>που δημιουργήθηκε στο πλαίσιο του έργου και συντονίζει το ΕργΠΕ-ΕΚΠΑ. Παρουσιάστηκε</w:t>
      </w:r>
      <w:r w:rsidR="00D65DF6">
        <w:rPr>
          <w:rFonts w:ascii="Calibri" w:eastAsia="Times New Roman" w:hAnsi="Calibri" w:cs="Calibri"/>
          <w:color w:val="000000"/>
        </w:rPr>
        <w:t xml:space="preserve"> επίσης</w:t>
      </w:r>
      <w:r>
        <w:rPr>
          <w:rFonts w:ascii="Calibri" w:eastAsia="Times New Roman" w:hAnsi="Calibri" w:cs="Calibri"/>
          <w:color w:val="000000"/>
        </w:rPr>
        <w:t xml:space="preserve"> η ιστοσελίδα του δικτύου</w:t>
      </w:r>
      <w:r w:rsidR="00D65DF6">
        <w:rPr>
          <w:rFonts w:ascii="Calibri" w:eastAsia="Times New Roman" w:hAnsi="Calibri" w:cs="Calibri"/>
          <w:color w:val="000000"/>
        </w:rPr>
        <w:t xml:space="preserve"> με μια μίνι-πλοήγηση στο περιεχόμενό της ώστε οι συμμετέχοντες να εξοικειωθούν με το ψηφιακό της περιβάλλον και να έρθουν σε επαφή με το σκεπτικό και τον τρόπο χρήσης της. </w:t>
      </w:r>
    </w:p>
    <w:p w14:paraId="17F90BA1" w14:textId="77777777" w:rsidR="00F819AF" w:rsidRPr="00F819AF" w:rsidRDefault="00FB5603" w:rsidP="00F819AF">
      <w:pPr>
        <w:spacing w:after="120" w:line="240" w:lineRule="auto"/>
        <w:ind w:firstLine="284"/>
        <w:jc w:val="both"/>
        <w:rPr>
          <w:rFonts w:ascii="Calibri" w:hAnsi="Calibri" w:cs="Calibri"/>
          <w:color w:val="000000"/>
        </w:rPr>
      </w:pPr>
      <w:r>
        <w:rPr>
          <w:rFonts w:ascii="Calibri" w:hAnsi="Calibri" w:cs="Calibri"/>
          <w:color w:val="000000"/>
        </w:rPr>
        <w:t>Στο δεύτερο σκέλος της ημερίδας</w:t>
      </w:r>
      <w:r w:rsidR="00024185">
        <w:rPr>
          <w:rFonts w:ascii="Calibri" w:hAnsi="Calibri" w:cs="Calibri"/>
          <w:color w:val="000000"/>
        </w:rPr>
        <w:t xml:space="preserve"> οι ίδιοι οι εκπαιδευτικοί που υλοποίησαν δράσεις στα σχολεία παρουσίασαν συνοπτικά τα προγράμματά τους και έλαβαν επαίνους </w:t>
      </w:r>
      <w:r w:rsidR="008429AD">
        <w:rPr>
          <w:rFonts w:ascii="Calibri" w:hAnsi="Calibri" w:cs="Calibri"/>
          <w:color w:val="000000"/>
        </w:rPr>
        <w:t>για τη συμμετοχή τους και τις δράσεις τους στα σχολεία.</w:t>
      </w:r>
      <w:r w:rsidR="00D65DF6">
        <w:rPr>
          <w:rFonts w:ascii="Calibri" w:hAnsi="Calibri" w:cs="Calibri"/>
          <w:color w:val="000000"/>
        </w:rPr>
        <w:t xml:space="preserve"> Το τελευταίο σκέλος της ημερίδας στο οποίο πραγματοποιήθηκε ανοιχτή συζήτηση με τους συμμετέχοντες υπήρξε εξαιρετικά γόνιμο γιατί λάβαμε σημαντική ανατροφοδότηση τόσο για το περιεχόμενο της ίδιας της ημερίδας όσο και κυρίως για τη δράση του ΕργΠΕ συνολικά στο πλαίσιο του έργου </w:t>
      </w:r>
      <w:r w:rsidR="00D65DF6">
        <w:rPr>
          <w:rFonts w:ascii="Calibri" w:hAnsi="Calibri" w:cs="Calibri"/>
          <w:color w:val="000000"/>
          <w:lang w:val="en-US"/>
        </w:rPr>
        <w:t>Cos</w:t>
      </w:r>
      <w:r w:rsidR="00D65DF6" w:rsidRPr="00D65DF6">
        <w:rPr>
          <w:rFonts w:ascii="Calibri" w:hAnsi="Calibri" w:cs="Calibri"/>
          <w:color w:val="000000"/>
        </w:rPr>
        <w:t>4</w:t>
      </w:r>
      <w:r w:rsidR="00D65DF6">
        <w:rPr>
          <w:rFonts w:ascii="Calibri" w:hAnsi="Calibri" w:cs="Calibri"/>
          <w:color w:val="000000"/>
          <w:lang w:val="en-US"/>
        </w:rPr>
        <w:t>cloud</w:t>
      </w:r>
      <w:r w:rsidR="00D65DF6">
        <w:rPr>
          <w:rFonts w:ascii="Calibri" w:hAnsi="Calibri" w:cs="Calibri"/>
          <w:color w:val="000000"/>
        </w:rPr>
        <w:t xml:space="preserve"> όπως αυτή παρουσιάστηκε. </w:t>
      </w:r>
      <w:r w:rsidR="00F819AF">
        <w:rPr>
          <w:rFonts w:ascii="Calibri" w:hAnsi="Calibri" w:cs="Calibri"/>
          <w:color w:val="000000"/>
        </w:rPr>
        <w:t>Κ</w:t>
      </w:r>
      <w:r w:rsidR="00D65DF6">
        <w:rPr>
          <w:rFonts w:ascii="Calibri" w:hAnsi="Calibri" w:cs="Calibri"/>
          <w:color w:val="000000"/>
        </w:rPr>
        <w:t>ατά τη συζήτηση ακούστηκαν</w:t>
      </w:r>
      <w:r w:rsidR="00F819AF">
        <w:rPr>
          <w:rFonts w:ascii="Calibri" w:hAnsi="Calibri" w:cs="Calibri"/>
          <w:color w:val="000000"/>
        </w:rPr>
        <w:t xml:space="preserve"> επίσης</w:t>
      </w:r>
      <w:r w:rsidR="00627E90">
        <w:rPr>
          <w:rFonts w:ascii="Calibri" w:hAnsi="Calibri" w:cs="Calibri"/>
          <w:color w:val="000000"/>
        </w:rPr>
        <w:t xml:space="preserve"> από τους συμμετέχοντες</w:t>
      </w:r>
      <w:r w:rsidR="00F819AF">
        <w:rPr>
          <w:rFonts w:ascii="Calibri" w:hAnsi="Calibri" w:cs="Calibri"/>
          <w:color w:val="000000"/>
        </w:rPr>
        <w:t xml:space="preserve"> και καταγράφηκαν ενδιαφέρουσες προτάσεις για μελλοντικές προοπτικές όσον αφορά στη συνέργεια της ΕτΠ και της ΠΕΑ και ειδικότερα για την βιωσιμότητα του νέου εκπαιδευτικού δικτύου. Οι συμμετέχοντες εξέφρασαν και τις ιδιαίτερα θετικές εντυπώσεις τους για το οργανωτικό μέρος της ημερίδας και τη γενικότερη αισθητική και ποιότητα της όλης διοργάνωσης.</w:t>
      </w:r>
      <w:r w:rsidR="00627E90">
        <w:rPr>
          <w:rFonts w:ascii="Calibri" w:hAnsi="Calibri" w:cs="Calibri"/>
          <w:color w:val="000000"/>
        </w:rPr>
        <w:t xml:space="preserve"> </w:t>
      </w:r>
    </w:p>
    <w:sectPr w:rsidR="00F819AF" w:rsidRPr="00F819AF" w:rsidSect="00B377DA">
      <w:pgSz w:w="11906" w:h="16838"/>
      <w:pgMar w:top="1440" w:right="1800" w:bottom="1440" w:left="1800" w:header="708" w:footer="708" w:gutter="0"/>
      <w:pgBorders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4EDD"/>
    <w:rsid w:val="00024185"/>
    <w:rsid w:val="00073907"/>
    <w:rsid w:val="00137180"/>
    <w:rsid w:val="00167086"/>
    <w:rsid w:val="00200422"/>
    <w:rsid w:val="002165A7"/>
    <w:rsid w:val="002C7C6D"/>
    <w:rsid w:val="00395FD4"/>
    <w:rsid w:val="0041132B"/>
    <w:rsid w:val="00414EDD"/>
    <w:rsid w:val="004903A7"/>
    <w:rsid w:val="00627E90"/>
    <w:rsid w:val="008429AD"/>
    <w:rsid w:val="00B4585F"/>
    <w:rsid w:val="00B64286"/>
    <w:rsid w:val="00BA2860"/>
    <w:rsid w:val="00BD351C"/>
    <w:rsid w:val="00D65DF6"/>
    <w:rsid w:val="00F819AF"/>
    <w:rsid w:val="00FB560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99C4"/>
  <w15:docId w15:val="{B0C98ED3-7715-4899-BDC8-F589C913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EDD"/>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14EDD"/>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414EDD"/>
    <w:rPr>
      <w:color w:val="0000FF"/>
      <w:u w:val="single"/>
    </w:rPr>
  </w:style>
  <w:style w:type="paragraph" w:customStyle="1" w:styleId="Default">
    <w:name w:val="Default"/>
    <w:rsid w:val="00395F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cs-net-eds.eu/" TargetMode="External"/><Relationship Id="rId5" Type="http://schemas.openxmlformats.org/officeDocument/2006/relationships/hyperlink" Target="https://eecs-net-eds.eu/" TargetMode="External"/><Relationship Id="rId4" Type="http://schemas.openxmlformats.org/officeDocument/2006/relationships/hyperlink" Target="https://cos4cloud-eosc.eu/citizen-science-innovation/cos4cloud-citizen-observatori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mdaskol@o365.uoa.gr</cp:lastModifiedBy>
  <cp:revision>2</cp:revision>
  <dcterms:created xsi:type="dcterms:W3CDTF">2023-03-17T09:53:00Z</dcterms:created>
  <dcterms:modified xsi:type="dcterms:W3CDTF">2023-03-17T09:53:00Z</dcterms:modified>
</cp:coreProperties>
</file>